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СОВЕТ ДЕПУТАТОВ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Ташлинского района                                            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 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четвертый созыв</w:t>
      </w:r>
    </w:p>
    <w:p w:rsidR="001A6C02" w:rsidRDefault="001A6C02" w:rsidP="001A6C02">
      <w:pPr>
        <w:pStyle w:val="1"/>
        <w:framePr w:hSpace="180" w:wrap="around" w:hAnchor="margin" w:xAlign="center" w:y="-405"/>
        <w:rPr>
          <w:sz w:val="28"/>
          <w:szCs w:val="28"/>
        </w:rPr>
      </w:pPr>
    </w:p>
    <w:p w:rsidR="001A6C02" w:rsidRDefault="001A6C02" w:rsidP="001A6C02">
      <w:pPr>
        <w:pStyle w:val="1"/>
        <w:framePr w:hSpace="180" w:wrap="around" w:hAnchor="margin" w:xAlign="center" w:y="-40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Р Е Ш Е Н И Е 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02" w:rsidRDefault="00492AEA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7345E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.10</w:t>
      </w:r>
      <w:r w:rsidR="001A6C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.2022 г   </w:t>
      </w:r>
      <w:r w:rsidR="001A6C02">
        <w:rPr>
          <w:rFonts w:ascii="Times New Roman" w:hAnsi="Times New Roman" w:cs="Times New Roman"/>
          <w:sz w:val="28"/>
          <w:szCs w:val="28"/>
          <w:u w:val="single"/>
        </w:rPr>
        <w:t>№    21/79 -</w:t>
      </w:r>
      <w:r w:rsidR="001A6C02">
        <w:rPr>
          <w:rFonts w:ascii="Times New Roman" w:hAnsi="Times New Roman" w:cs="Times New Roman"/>
          <w:color w:val="000000"/>
          <w:sz w:val="28"/>
          <w:szCs w:val="28"/>
          <w:u w:val="single"/>
        </w:rPr>
        <w:t>рс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с. Шестаковка</w:t>
      </w:r>
    </w:p>
    <w:p w:rsidR="001A6C02" w:rsidRDefault="001A6C02" w:rsidP="001A6C02">
      <w:pPr>
        <w:framePr w:hSpace="180" w:wrap="around" w:hAnchor="margin" w:xAlign="center" w:y="-40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1A6C02" w:rsidRDefault="001A6C02" w:rsidP="001A6C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депутатов от 31.10.2016 № 10/48-рс</w:t>
      </w:r>
    </w:p>
    <w:p w:rsidR="001A6C02" w:rsidRDefault="001A6C02" w:rsidP="001A6C0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об оплате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 Ташлинского района Оренбургской области»</w:t>
      </w:r>
    </w:p>
    <w:p w:rsidR="001A6C02" w:rsidRDefault="001A6C02" w:rsidP="001A6C0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</w:p>
    <w:p w:rsidR="00263F3B" w:rsidRDefault="00263F3B" w:rsidP="001A6C0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A6C02" w:rsidRPr="001A6C02" w:rsidRDefault="001A6C02" w:rsidP="001A6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C02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1A6C0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6C02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 Оренбургской области, порядке их присвоения и сохранения», руководствуясь </w:t>
      </w:r>
      <w:hyperlink r:id="rId5" w:history="1">
        <w:r w:rsidRPr="001A6C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A6C02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 Шестаковский сельсовет Ташлинского района Оренбургской области</w:t>
      </w:r>
    </w:p>
    <w:p w:rsidR="001A6C02" w:rsidRDefault="001A6C02" w:rsidP="001A6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63F3B" w:rsidRDefault="00263F3B" w:rsidP="001A6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C02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решению Совета депутатов от 31.10.2016г. № 10/48-рс «Об утверждении </w:t>
      </w:r>
      <w:r w:rsidRPr="001A6C02">
        <w:rPr>
          <w:rFonts w:ascii="Times New Roman" w:eastAsia="Times New Roman" w:hAnsi="Times New Roman" w:cs="Times New Roman"/>
          <w:sz w:val="28"/>
          <w:szCs w:val="28"/>
        </w:rPr>
        <w:t>Положения об оплате труда главы</w:t>
      </w:r>
      <w:r w:rsidRPr="001A6C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 Ташлинского района Оренбургской области».</w:t>
      </w:r>
    </w:p>
    <w:p w:rsidR="001A6C02" w:rsidRPr="00052E3A" w:rsidRDefault="001A6C02" w:rsidP="00263F3B">
      <w:pPr>
        <w:pStyle w:val="ConsPlusNormal"/>
        <w:numPr>
          <w:ilvl w:val="1"/>
          <w:numId w:val="3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2E3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C02" w:rsidRDefault="001A6C02" w:rsidP="00263F3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</w:t>
      </w:r>
      <w:r>
        <w:rPr>
          <w:rFonts w:ascii="Times New Roman" w:hAnsi="Times New Roman" w:cs="Times New Roman"/>
          <w:sz w:val="28"/>
          <w:szCs w:val="28"/>
        </w:rPr>
        <w:t>станавливается в размере 13173 (тринадцать тысяч сто семьдесят три) рубля.</w:t>
      </w:r>
    </w:p>
    <w:p w:rsidR="00263F3B" w:rsidRDefault="00263F3B" w:rsidP="001A6C0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0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A6C02" w:rsidRPr="001A6C02" w:rsidRDefault="001A6C02" w:rsidP="001A6C02">
      <w:pPr>
        <w:pStyle w:val="a5"/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Pr="001A6C02" w:rsidRDefault="001A6C02" w:rsidP="001A6C02">
      <w:pPr>
        <w:pStyle w:val="a5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6C0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обнародования, подлежит размещению на сайте администрации Ташлинского района и </w:t>
      </w:r>
      <w:r w:rsidRPr="001A6C02">
        <w:rPr>
          <w:rFonts w:ascii="Times New Roman" w:hAnsi="Times New Roman" w:cs="Times New Roman"/>
          <w:sz w:val="28"/>
          <w:szCs w:val="28"/>
        </w:rPr>
        <w:lastRenderedPageBreak/>
        <w:t>распространяет свое действие на правоотношения, возникшие с «01» октября 2022 года.</w:t>
      </w:r>
    </w:p>
    <w:p w:rsidR="001A6C02" w:rsidRDefault="001A6C02" w:rsidP="001A6C02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ind w:left="360" w:right="411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pStyle w:val="a4"/>
        <w:tabs>
          <w:tab w:val="left" w:pos="7392"/>
        </w:tabs>
        <w:ind w:left="0" w:right="-5"/>
      </w:pPr>
      <w:r>
        <w:t>Председатель Совета Депутатов</w:t>
      </w:r>
      <w:r>
        <w:tab/>
        <w:t>Е.А. Стоякина</w:t>
      </w:r>
      <w:r>
        <w:tab/>
      </w:r>
    </w:p>
    <w:p w:rsidR="001A6C02" w:rsidRDefault="001A6C02" w:rsidP="001A6C02">
      <w:pPr>
        <w:pStyle w:val="a4"/>
        <w:tabs>
          <w:tab w:val="left" w:pos="7392"/>
        </w:tabs>
        <w:ind w:left="0" w:right="-5"/>
      </w:pPr>
    </w:p>
    <w:p w:rsidR="001A6C02" w:rsidRDefault="001A6C02" w:rsidP="001A6C02">
      <w:pPr>
        <w:pStyle w:val="a4"/>
        <w:tabs>
          <w:tab w:val="left" w:pos="6660"/>
          <w:tab w:val="left" w:pos="6840"/>
        </w:tabs>
        <w:ind w:left="0" w:right="-5"/>
      </w:pPr>
      <w:r>
        <w:t>Глава муниципального образования                                           Р.И. Халитова</w:t>
      </w:r>
    </w:p>
    <w:p w:rsidR="001A6C02" w:rsidRDefault="001A6C02" w:rsidP="001A6C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6C02" w:rsidRPr="00052E3A" w:rsidRDefault="001A6C02" w:rsidP="001A6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02" w:rsidRPr="001A6C02" w:rsidRDefault="001A6C02" w:rsidP="001A6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6C02">
        <w:rPr>
          <w:rFonts w:ascii="Times New Roman" w:hAnsi="Times New Roman" w:cs="Times New Roman"/>
          <w:sz w:val="24"/>
          <w:szCs w:val="28"/>
        </w:rPr>
        <w:t xml:space="preserve">Разослано: администрации района, прокурору </w:t>
      </w:r>
      <w:r>
        <w:rPr>
          <w:rFonts w:ascii="Times New Roman" w:hAnsi="Times New Roman" w:cs="Times New Roman"/>
          <w:sz w:val="24"/>
          <w:szCs w:val="28"/>
        </w:rPr>
        <w:t xml:space="preserve">района, </w:t>
      </w:r>
      <w:r w:rsidR="00F14710">
        <w:rPr>
          <w:rFonts w:ascii="Times New Roman" w:hAnsi="Times New Roman" w:cs="Times New Roman"/>
          <w:sz w:val="24"/>
          <w:szCs w:val="28"/>
        </w:rPr>
        <w:t>ЦФПО.</w:t>
      </w:r>
    </w:p>
    <w:p w:rsidR="001A6C02" w:rsidRPr="00052E3A" w:rsidRDefault="001A6C02" w:rsidP="001A6C0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C02" w:rsidRDefault="001A6C02" w:rsidP="001A6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E09" w:rsidRDefault="00350E09"/>
    <w:sectPr w:rsidR="00350E09" w:rsidSect="0021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0B53"/>
    <w:multiLevelType w:val="hybridMultilevel"/>
    <w:tmpl w:val="6002BA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C2D55A9"/>
    <w:multiLevelType w:val="multilevel"/>
    <w:tmpl w:val="1E0E4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B6"/>
    <w:rsid w:val="000270B0"/>
    <w:rsid w:val="001A6C02"/>
    <w:rsid w:val="00213A9D"/>
    <w:rsid w:val="00263F3B"/>
    <w:rsid w:val="00350E09"/>
    <w:rsid w:val="003D47F2"/>
    <w:rsid w:val="00492AEA"/>
    <w:rsid w:val="007315B6"/>
    <w:rsid w:val="007345EF"/>
    <w:rsid w:val="00F1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6C02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C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6C02"/>
    <w:rPr>
      <w:color w:val="0000FF"/>
      <w:u w:val="single"/>
    </w:rPr>
  </w:style>
  <w:style w:type="paragraph" w:styleId="a4">
    <w:name w:val="Block Text"/>
    <w:basedOn w:val="a"/>
    <w:semiHidden/>
    <w:unhideWhenUsed/>
    <w:rsid w:val="001A6C0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A6C02"/>
    <w:pPr>
      <w:ind w:left="720"/>
      <w:contextualSpacing/>
    </w:pPr>
  </w:style>
  <w:style w:type="paragraph" w:customStyle="1" w:styleId="ConsPlusNormal">
    <w:name w:val="ConsPlusNormal"/>
    <w:rsid w:val="001A6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3</cp:revision>
  <dcterms:created xsi:type="dcterms:W3CDTF">2022-10-24T07:38:00Z</dcterms:created>
  <dcterms:modified xsi:type="dcterms:W3CDTF">2022-11-30T05:40:00Z</dcterms:modified>
</cp:coreProperties>
</file>